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5D3916">
        <w:rPr>
          <w:sz w:val="18"/>
          <w:szCs w:val="18"/>
        </w:rPr>
        <w:t>Within 2</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394B16" w:rsidRDefault="00394B16" w:rsidP="00857CDF">
      <w:pPr>
        <w:pStyle w:val="List2"/>
        <w:spacing w:line="240" w:lineRule="auto"/>
        <w:ind w:left="710" w:right="144" w:firstLine="0"/>
        <w:jc w:val="both"/>
        <w:rPr>
          <w:rFonts w:ascii="Arial" w:hAnsi="Arial" w:cs="Arial"/>
          <w:sz w:val="18"/>
          <w:szCs w:val="18"/>
        </w:rPr>
      </w:pPr>
    </w:p>
    <w:p w:rsidR="00AA1CEA" w:rsidRPr="00857CDF" w:rsidRDefault="00AA1CEA" w:rsidP="00A556D0">
      <w:pPr>
        <w:pStyle w:val="ListParagraph"/>
        <w:numPr>
          <w:ilvl w:val="0"/>
          <w:numId w:val="9"/>
        </w:numPr>
        <w:spacing w:line="240" w:lineRule="auto"/>
        <w:ind w:hanging="720"/>
        <w:jc w:val="both"/>
        <w:rPr>
          <w:rFonts w:ascii="Arial" w:hAnsi="Arial" w:cs="Arial"/>
          <w:sz w:val="18"/>
          <w:szCs w:val="18"/>
        </w:rPr>
      </w:pPr>
      <w:r w:rsidRPr="00857CDF">
        <w:rPr>
          <w:rFonts w:ascii="Arial" w:hAnsi="Arial" w:cs="Arial"/>
          <w:b/>
          <w:sz w:val="18"/>
          <w:szCs w:val="18"/>
          <w:u w:val="single"/>
        </w:rPr>
        <w:t>ARBITRATION</w:t>
      </w:r>
      <w:r w:rsidRPr="00857CDF">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857CDF" w:rsidRDefault="00AA1CEA" w:rsidP="001707D3">
      <w:pPr>
        <w:spacing w:line="240" w:lineRule="auto"/>
        <w:ind w:left="720"/>
        <w:jc w:val="both"/>
        <w:rPr>
          <w:rFonts w:ascii="Arial" w:hAnsi="Arial" w:cs="Arial"/>
          <w:sz w:val="18"/>
          <w:szCs w:val="18"/>
        </w:rPr>
      </w:pPr>
      <w:r w:rsidRPr="00857CDF">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857CDF" w:rsidRDefault="00942B4A" w:rsidP="00A556D0">
      <w:pPr>
        <w:pStyle w:val="ListParagraph"/>
        <w:numPr>
          <w:ilvl w:val="0"/>
          <w:numId w:val="9"/>
        </w:numPr>
        <w:spacing w:after="0" w:line="240" w:lineRule="auto"/>
        <w:ind w:hanging="720"/>
        <w:jc w:val="both"/>
        <w:rPr>
          <w:rFonts w:ascii="Arial" w:hAnsi="Arial" w:cs="Arial"/>
          <w:sz w:val="18"/>
          <w:szCs w:val="18"/>
        </w:rPr>
      </w:pPr>
      <w:r w:rsidRPr="00857CDF">
        <w:rPr>
          <w:rFonts w:ascii="Arial" w:hAnsi="Arial" w:cs="Arial"/>
          <w:b/>
          <w:sz w:val="18"/>
          <w:szCs w:val="18"/>
          <w:u w:val="single"/>
        </w:rPr>
        <w:t>JURISDICTION</w:t>
      </w:r>
      <w:r w:rsidR="00B22199" w:rsidRPr="00857CDF">
        <w:rPr>
          <w:rFonts w:ascii="Arial" w:hAnsi="Arial" w:cs="Arial"/>
          <w:b/>
          <w:sz w:val="18"/>
          <w:szCs w:val="18"/>
          <w:u w:val="single"/>
        </w:rPr>
        <w:t>:</w:t>
      </w:r>
      <w:r w:rsidR="00AA1CEA" w:rsidRPr="00857CDF">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07D6A" w:rsidRPr="00E23DDA" w:rsidRDefault="00B07D6A" w:rsidP="00E23DDA">
      <w:pPr>
        <w:spacing w:after="0" w:line="240" w:lineRule="auto"/>
        <w:ind w:left="360" w:firstLine="360"/>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92267F" w:rsidP="00B22C38">
      <w:pPr>
        <w:pStyle w:val="ListParagraph"/>
        <w:numPr>
          <w:ilvl w:val="0"/>
          <w:numId w:val="35"/>
        </w:numPr>
        <w:spacing w:line="480" w:lineRule="auto"/>
        <w:ind w:left="1440" w:hanging="720"/>
        <w:jc w:val="both"/>
        <w:rPr>
          <w:rFonts w:ascii="Arial" w:hAnsi="Arial" w:cs="Arial"/>
        </w:rPr>
      </w:pPr>
      <w:r>
        <w:rPr>
          <w:rFonts w:ascii="Arial" w:hAnsi="Arial" w:cs="Arial"/>
        </w:rPr>
        <w:t>.</w:t>
      </w:r>
      <w:r w:rsidR="00B22C38" w:rsidRPr="00B22C38">
        <w:rPr>
          <w:rFonts w:ascii="Arial" w:hAnsi="Arial" w:cs="Arial"/>
        </w:rPr>
        <w:t xml:space="preserve"> </w:t>
      </w:r>
      <w:r w:rsidR="00B22C38">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in current (within due date of enquiry) financial years</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688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4</Pages>
  <Words>1924</Words>
  <Characters>10968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405</cp:revision>
  <cp:lastPrinted>2023-09-05T07:20:00Z</cp:lastPrinted>
  <dcterms:created xsi:type="dcterms:W3CDTF">2016-12-15T10:11:00Z</dcterms:created>
  <dcterms:modified xsi:type="dcterms:W3CDTF">2023-09-05T07:20:00Z</dcterms:modified>
</cp:coreProperties>
</file>